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A9F0" w14:textId="416EC8B6" w:rsidR="008C3BC2" w:rsidRDefault="008C3BC2" w:rsidP="008C3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37219374"/>
      <w:bookmarkStart w:id="1" w:name="_GoBack"/>
      <w:bookmarkEnd w:id="1"/>
      <w:r w:rsidRPr="008C3BC2">
        <w:rPr>
          <w:rFonts w:ascii="Times New Roman" w:hAnsi="Times New Roman" w:cs="Times New Roman"/>
          <w:b/>
          <w:sz w:val="28"/>
          <w:szCs w:val="28"/>
        </w:rPr>
        <w:t xml:space="preserve">С 29 мая 2023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у </w:t>
      </w:r>
      <w:r w:rsidRPr="008C3BC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появились новые дополнительные гарантии по социальной поддержке  </w:t>
      </w:r>
    </w:p>
    <w:p w14:paraId="3E9D723B" w14:textId="77777777" w:rsidR="008C3BC2" w:rsidRDefault="008C3BC2" w:rsidP="008C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5AF6B" w14:textId="77777777" w:rsidR="008C3BC2" w:rsidRDefault="008C3BC2" w:rsidP="008C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со</w:t>
      </w:r>
      <w:r w:rsidRPr="008C3BC2">
        <w:rPr>
          <w:rFonts w:ascii="Times New Roman" w:hAnsi="Times New Roman" w:cs="Times New Roman"/>
          <w:sz w:val="28"/>
          <w:szCs w:val="28"/>
        </w:rPr>
        <w:t xml:space="preserve"> ст. 6 Федерального закона № 189-ФЗ от 29.05.2023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3BC2">
        <w:rPr>
          <w:rFonts w:ascii="Times New Roman" w:hAnsi="Times New Roman" w:cs="Times New Roman"/>
          <w:sz w:val="28"/>
          <w:szCs w:val="28"/>
        </w:rPr>
        <w:t xml:space="preserve">О дополнительных гарантиях по социальной поддержке детей-сирот и детей, оставшихся без попечения родителей» установлено, что дети-сироты с ограниченными возможностями здоровья смогут пройти бесплатное обучение по программам переподготовки рабочих и служащих. </w:t>
      </w:r>
    </w:p>
    <w:p w14:paraId="722B7994" w14:textId="77777777" w:rsidR="008C3BC2" w:rsidRDefault="008C3BC2" w:rsidP="008C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смогут однократно пройти обучение по программам переподготовки рабочих и служащих по очной форме обучения за счет средств региональных бюджетов. </w:t>
      </w:r>
    </w:p>
    <w:p w14:paraId="3201C292" w14:textId="77777777" w:rsidR="008C3BC2" w:rsidRDefault="008C3BC2" w:rsidP="008C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 xml:space="preserve">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принадлежностей. </w:t>
      </w:r>
    </w:p>
    <w:p w14:paraId="67B8EB2F" w14:textId="77AEAF5B" w:rsidR="0091744B" w:rsidRPr="008C3BC2" w:rsidRDefault="008C3BC2" w:rsidP="008C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C2">
        <w:rPr>
          <w:rFonts w:ascii="Times New Roman" w:hAnsi="Times New Roman" w:cs="Times New Roman"/>
          <w:sz w:val="28"/>
          <w:szCs w:val="28"/>
        </w:rPr>
        <w:t xml:space="preserve">Кроме этого,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включенными в соответствующий список. </w:t>
      </w:r>
    </w:p>
    <w:p w14:paraId="4AABB3A6" w14:textId="77777777" w:rsidR="008C3BC2" w:rsidRDefault="008C3BC2" w:rsidP="009174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EEC7E2" w14:textId="77777777" w:rsidR="008C3BC2" w:rsidRDefault="008C3BC2" w:rsidP="009174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E5D75D" w14:textId="3817CBB6" w:rsidR="00754F48" w:rsidRDefault="00754F48" w:rsidP="009174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7F41A1F4" w14:textId="1EB129EA" w:rsidR="00754F48" w:rsidRDefault="00754F48" w:rsidP="009174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района </w:t>
      </w:r>
    </w:p>
    <w:p w14:paraId="0DA1B6E6" w14:textId="530F32AE" w:rsidR="00754F48" w:rsidRDefault="00754F48" w:rsidP="009174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Е.Н. Полякова  </w:t>
      </w:r>
    </w:p>
    <w:p w14:paraId="21225DA8" w14:textId="77777777" w:rsidR="00754F48" w:rsidRDefault="00754F48" w:rsidP="00754F4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A6137DD" w14:textId="0E9D21F5" w:rsidR="00B267F1" w:rsidRPr="00A259AB" w:rsidRDefault="00A259AB" w:rsidP="00A25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67F1" w:rsidRPr="00A2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F"/>
    <w:rsid w:val="00000C25"/>
    <w:rsid w:val="00754F48"/>
    <w:rsid w:val="007B11F0"/>
    <w:rsid w:val="00823E8B"/>
    <w:rsid w:val="008C3BC2"/>
    <w:rsid w:val="0091744B"/>
    <w:rsid w:val="00A259AB"/>
    <w:rsid w:val="00A804FF"/>
    <w:rsid w:val="00B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EE985F"/>
  <w15:chartTrackingRefBased/>
  <w15:docId w15:val="{3D8A6830-926A-42A1-8097-C6D6EA3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Полякова Елена Николаевна</cp:lastModifiedBy>
  <cp:revision>2</cp:revision>
  <dcterms:created xsi:type="dcterms:W3CDTF">2023-06-09T09:11:00Z</dcterms:created>
  <dcterms:modified xsi:type="dcterms:W3CDTF">2023-06-09T09:11:00Z</dcterms:modified>
</cp:coreProperties>
</file>